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B744" w14:textId="77777777" w:rsidR="00B568DF" w:rsidRDefault="00B568DF">
      <w:pPr>
        <w:pStyle w:val="Corpotesto"/>
        <w:rPr>
          <w:rFonts w:ascii="Times New Roman"/>
          <w:sz w:val="20"/>
        </w:rPr>
      </w:pPr>
    </w:p>
    <w:p w14:paraId="037C73F0" w14:textId="77777777" w:rsidR="00B568DF" w:rsidRDefault="00B568DF">
      <w:pPr>
        <w:pStyle w:val="Corpotesto"/>
        <w:rPr>
          <w:rFonts w:ascii="Times New Roman"/>
          <w:sz w:val="20"/>
        </w:rPr>
      </w:pPr>
    </w:p>
    <w:p w14:paraId="5878758F" w14:textId="77777777" w:rsidR="00B568DF" w:rsidRDefault="00B568DF">
      <w:pPr>
        <w:pStyle w:val="Corpotesto"/>
        <w:spacing w:before="5"/>
        <w:rPr>
          <w:rFonts w:ascii="Times New Roman"/>
          <w:sz w:val="28"/>
        </w:rPr>
      </w:pPr>
    </w:p>
    <w:p w14:paraId="60134194" w14:textId="2222B4FE" w:rsidR="007E108B" w:rsidRPr="0061311F" w:rsidRDefault="007E108B" w:rsidP="007E108B">
      <w:pPr>
        <w:jc w:val="center"/>
        <w:rPr>
          <w:b/>
          <w:bCs/>
          <w:sz w:val="24"/>
          <w:szCs w:val="24"/>
        </w:rPr>
      </w:pPr>
      <w:r w:rsidRPr="0061311F">
        <w:rPr>
          <w:b/>
          <w:bCs/>
          <w:sz w:val="24"/>
          <w:szCs w:val="24"/>
        </w:rPr>
        <w:t xml:space="preserve">PREMIO DELLA ROSA PRINCIPESSA MARIA LETIZIA </w:t>
      </w:r>
      <w:r w:rsidR="0061311F" w:rsidRPr="0061311F">
        <w:rPr>
          <w:b/>
          <w:bCs/>
          <w:sz w:val="24"/>
          <w:szCs w:val="24"/>
        </w:rPr>
        <w:t xml:space="preserve">DI SAVOIA </w:t>
      </w:r>
      <w:r w:rsidRPr="0061311F">
        <w:rPr>
          <w:b/>
          <w:bCs/>
          <w:sz w:val="24"/>
          <w:szCs w:val="24"/>
        </w:rPr>
        <w:t xml:space="preserve">– </w:t>
      </w:r>
      <w:r w:rsidR="00971D4D">
        <w:rPr>
          <w:b/>
          <w:bCs/>
          <w:sz w:val="24"/>
          <w:szCs w:val="24"/>
        </w:rPr>
        <w:t xml:space="preserve">VIII </w:t>
      </w:r>
      <w:r w:rsidRPr="0061311F">
        <w:rPr>
          <w:b/>
          <w:bCs/>
          <w:sz w:val="24"/>
          <w:szCs w:val="24"/>
        </w:rPr>
        <w:t xml:space="preserve">EDIZIONE </w:t>
      </w:r>
    </w:p>
    <w:p w14:paraId="4E414714" w14:textId="503D0FCE" w:rsidR="0061311F" w:rsidRDefault="0061311F" w:rsidP="007E10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FIORILE – ORTI E FIORI IN MOSTRA – MONCALIERI, 10-11 MAGGIO 2025</w:t>
      </w:r>
    </w:p>
    <w:p w14:paraId="5D139C05" w14:textId="77777777" w:rsidR="007E108B" w:rsidRDefault="007E108B" w:rsidP="007E108B">
      <w:pPr>
        <w:jc w:val="center"/>
        <w:rPr>
          <w:b/>
          <w:bCs/>
          <w:sz w:val="24"/>
          <w:szCs w:val="24"/>
        </w:rPr>
      </w:pPr>
    </w:p>
    <w:p w14:paraId="669D4CDB" w14:textId="77777777" w:rsidR="007E108B" w:rsidRDefault="007E108B" w:rsidP="007E108B">
      <w:pPr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</w:p>
    <w:p w14:paraId="5DC7C220" w14:textId="2DE942BC" w:rsidR="007E108B" w:rsidRPr="00EC02B0" w:rsidRDefault="007E108B" w:rsidP="007E108B">
      <w:pPr>
        <w:jc w:val="both"/>
      </w:pPr>
      <w:r>
        <w:t xml:space="preserve">All’interno dell’iniziativa </w:t>
      </w:r>
      <w:r w:rsidRPr="007E108B">
        <w:t>“</w:t>
      </w:r>
      <w:r w:rsidR="006C52D4">
        <w:t>Fiorile- Orti e fiori in mostra”</w:t>
      </w:r>
      <w:r w:rsidRPr="007E108B">
        <w:t>,</w:t>
      </w:r>
      <w:r w:rsidR="006C52D4">
        <w:t xml:space="preserve"> che si terrà a Moncalieri (TO)</w:t>
      </w:r>
      <w:r w:rsidR="00EC02B0">
        <w:t>,</w:t>
      </w:r>
      <w:r w:rsidR="006C52D4">
        <w:t xml:space="preserve"> </w:t>
      </w:r>
      <w:r w:rsidR="00971D4D">
        <w:t>il</w:t>
      </w:r>
      <w:r w:rsidR="006C52D4">
        <w:t xml:space="preserve"> 10 e 11 maggio prossimi,</w:t>
      </w:r>
      <w:r w:rsidRPr="007E108B">
        <w:t xml:space="preserve"> uno spazio particolare sarà </w:t>
      </w:r>
      <w:r w:rsidR="0061311F">
        <w:t>destinat</w:t>
      </w:r>
      <w:r w:rsidRPr="007E108B">
        <w:t>o alla realizzazione del</w:t>
      </w:r>
      <w:r w:rsidR="00971D4D">
        <w:t>l’ottava edizione</w:t>
      </w:r>
      <w:r w:rsidRPr="007E108B">
        <w:t xml:space="preserve"> </w:t>
      </w:r>
      <w:r w:rsidR="00971D4D">
        <w:t xml:space="preserve">del </w:t>
      </w:r>
      <w:r w:rsidRPr="007E108B">
        <w:t>“Premio della Rosa</w:t>
      </w:r>
      <w:r w:rsidR="0061311F">
        <w:t xml:space="preserve"> Principessa Maria Letizia di Savoia</w:t>
      </w:r>
      <w:r w:rsidRPr="007E108B">
        <w:t>”. L’evento</w:t>
      </w:r>
      <w:r w:rsidR="00EC02B0">
        <w:t xml:space="preserve"> </w:t>
      </w:r>
      <w:r w:rsidRPr="007E108B">
        <w:t>è volto a premiare vivaisti e ibridatori che si siano distinti per una particolare attenzione e bravura nella loro</w:t>
      </w:r>
      <w:r>
        <w:t xml:space="preserve"> specifica attività professionale riferita alla categoria delle “Rose arbustive da giardino”.  L’Associazione </w:t>
      </w:r>
      <w:proofErr w:type="spellStart"/>
      <w:r>
        <w:t>Kòres</w:t>
      </w:r>
      <w:proofErr w:type="spellEnd"/>
      <w:r>
        <w:t xml:space="preserve"> che, già negli scorsi anni, si era occupata dell’organizzazione del Premio, impegnandosi nella ricerca di </w:t>
      </w:r>
      <w:proofErr w:type="gramStart"/>
      <w:r>
        <w:t>esperti  vivaisti</w:t>
      </w:r>
      <w:proofErr w:type="gramEnd"/>
      <w:r>
        <w:t xml:space="preserve"> </w:t>
      </w:r>
      <w:r w:rsidR="00EC02B0">
        <w:t>dediti anche alla</w:t>
      </w:r>
      <w:r>
        <w:t xml:space="preserve"> creazione di nuove varietà di rose, vuole mantenere viva l’attenzione su un tema che ha, ad oggi, r</w:t>
      </w:r>
      <w:r w:rsidR="00EC02B0">
        <w:t>are</w:t>
      </w:r>
      <w:r>
        <w:t xml:space="preserve"> </w:t>
      </w:r>
      <w:r w:rsidR="00EC02B0">
        <w:t>occasioni per essere adeguatamente</w:t>
      </w:r>
      <w:r>
        <w:t xml:space="preserve">  valorizzato. Si rammentano, infatti, tra le iniziative simili a quella </w:t>
      </w:r>
      <w:proofErr w:type="gramStart"/>
      <w:r>
        <w:t>moncalierese,  il</w:t>
      </w:r>
      <w:proofErr w:type="gramEnd"/>
      <w:r>
        <w:t xml:space="preserve"> </w:t>
      </w:r>
      <w:r w:rsidR="00EC02B0">
        <w:t>“</w:t>
      </w:r>
      <w:r>
        <w:t>Premio annuale del Roseto di Roma</w:t>
      </w:r>
      <w:r w:rsidR="00EC02B0">
        <w:t>”</w:t>
      </w:r>
      <w:r>
        <w:t xml:space="preserve"> e poche altre manifestazioni </w:t>
      </w:r>
      <w:r w:rsidR="00EC02B0">
        <w:t>organizzate</w:t>
      </w:r>
      <w:r w:rsidR="00971D4D">
        <w:t xml:space="preserve"> </w:t>
      </w:r>
      <w:r>
        <w:t xml:space="preserve">in alcune capitali europee (Madrid, Parigi, Vienna). L’evento </w:t>
      </w:r>
      <w:r w:rsidR="00EC02B0">
        <w:t xml:space="preserve">di Moncalieri </w:t>
      </w:r>
      <w:r>
        <w:t xml:space="preserve">rappresenta, pertanto, quasi un </w:t>
      </w:r>
      <w:r>
        <w:rPr>
          <w:i/>
          <w:iCs/>
        </w:rPr>
        <w:t>unicum</w:t>
      </w:r>
      <w:r w:rsidR="00EC02B0">
        <w:rPr>
          <w:i/>
          <w:iCs/>
        </w:rPr>
        <w:t xml:space="preserve">, </w:t>
      </w:r>
      <w:r w:rsidR="00EC02B0">
        <w:t>nel panorama degli eventi dedicati alle</w:t>
      </w:r>
      <w:r w:rsidR="00EC02B0" w:rsidRPr="00EC02B0">
        <w:t xml:space="preserve"> rose, almeno a livello nazionale.</w:t>
      </w:r>
    </w:p>
    <w:p w14:paraId="5489748E" w14:textId="77777777" w:rsidR="007E108B" w:rsidRPr="00EC02B0" w:rsidRDefault="007E108B" w:rsidP="007E108B">
      <w:pPr>
        <w:jc w:val="both"/>
      </w:pPr>
    </w:p>
    <w:p w14:paraId="1DA369C7" w14:textId="5FAB1705" w:rsidR="0061311F" w:rsidRDefault="00EC02B0" w:rsidP="004F2660">
      <w:pPr>
        <w:jc w:val="both"/>
      </w:pPr>
      <w:r>
        <w:t>La valutazione delle rose spetterà</w:t>
      </w:r>
      <w:r w:rsidR="007E108B">
        <w:t xml:space="preserve"> ad una giuria composta da tre </w:t>
      </w:r>
      <w:r>
        <w:t>membri</w:t>
      </w:r>
      <w:r w:rsidR="007E108B">
        <w:t xml:space="preserve"> che </w:t>
      </w:r>
      <w:proofErr w:type="gramStart"/>
      <w:r w:rsidR="007E108B">
        <w:t>saranno  guidati</w:t>
      </w:r>
      <w:proofErr w:type="gramEnd"/>
      <w:r w:rsidR="007E108B">
        <w:t xml:space="preserve"> dal Prof. Marco Devecchi, docente presso il Dipartimento di Scienze Agrarie-DISAFA, già esperto valutatore anche nelle passate edizioni. Accanto al Prof. Devecchi, saranno presenti Elena Del Santo, giornalista professionista </w:t>
      </w:r>
      <w:proofErr w:type="gramStart"/>
      <w:r w:rsidR="007E108B">
        <w:t>de La</w:t>
      </w:r>
      <w:proofErr w:type="gramEnd"/>
      <w:r w:rsidR="007E108B">
        <w:t xml:space="preserve"> Stampa di Torino e l’Architetto </w:t>
      </w:r>
      <w:r w:rsidR="006C52D4">
        <w:t xml:space="preserve">paesaggistico </w:t>
      </w:r>
      <w:r w:rsidR="007E108B">
        <w:t xml:space="preserve">Cristiana Ruspa di Giardino Segreto (Torino). A loro </w:t>
      </w:r>
      <w:r w:rsidR="0061311F">
        <w:t xml:space="preserve">spetterà </w:t>
      </w:r>
      <w:r w:rsidR="00971D4D">
        <w:t>il</w:t>
      </w:r>
      <w:r w:rsidR="007E108B">
        <w:t xml:space="preserve"> compito di </w:t>
      </w:r>
      <w:r w:rsidR="00971D4D">
        <w:t>premiare tre specifiche rose</w:t>
      </w:r>
      <w:r w:rsidR="0061311F">
        <w:t xml:space="preserve"> che saranno valorizzate in </w:t>
      </w:r>
      <w:r w:rsidR="007E108B">
        <w:t>riferimento alla forma, al colore e al profumo, nonché alle caratteristiche del fogliame e al portamento complessivo della pianta.</w:t>
      </w:r>
      <w:r w:rsidR="00920C03">
        <w:t xml:space="preserve"> </w:t>
      </w:r>
    </w:p>
    <w:p w14:paraId="0B6C2AE3" w14:textId="77777777" w:rsidR="0061311F" w:rsidRDefault="0061311F" w:rsidP="004F2660">
      <w:pPr>
        <w:jc w:val="both"/>
      </w:pPr>
    </w:p>
    <w:p w14:paraId="0B5E8ED4" w14:textId="34FDA6BA" w:rsidR="00B568DF" w:rsidRDefault="00920C03" w:rsidP="004F2660">
      <w:pPr>
        <w:jc w:val="both"/>
      </w:pPr>
      <w:r>
        <w:t>Si prevede la partecipa</w:t>
      </w:r>
      <w:r w:rsidR="004F2660">
        <w:t>zione al concorso da parte di</w:t>
      </w:r>
      <w:r w:rsidR="0061311F">
        <w:t>:</w:t>
      </w:r>
      <w:r w:rsidR="004F2660">
        <w:t xml:space="preserve"> </w:t>
      </w:r>
      <w:r>
        <w:t xml:space="preserve"> Valentina Bordini, </w:t>
      </w:r>
      <w:r w:rsidR="00971D4D">
        <w:t>blogger e ibridatrice</w:t>
      </w:r>
      <w:r w:rsidR="0061311F">
        <w:t xml:space="preserve">, </w:t>
      </w:r>
      <w:hyperlink r:id="rId6" w:history="1">
        <w:r w:rsidR="0061311F" w:rsidRPr="004854F2">
          <w:rPr>
            <w:rStyle w:val="Collegamentoipertestuale"/>
          </w:rPr>
          <w:t>http://valentinaelesuerose.blogspost.com</w:t>
        </w:r>
      </w:hyperlink>
      <w:r w:rsidR="001A543E">
        <w:t>;</w:t>
      </w:r>
      <w:r w:rsidR="004F2660">
        <w:t xml:space="preserve"> Rose </w:t>
      </w:r>
      <w:proofErr w:type="spellStart"/>
      <w:r w:rsidR="004F2660">
        <w:t>rifiorentissime</w:t>
      </w:r>
      <w:proofErr w:type="spellEnd"/>
      <w:r w:rsidR="004F2660">
        <w:t xml:space="preserve"> di Ciliverghe di Mazzano (BS), </w:t>
      </w:r>
      <w:hyperlink r:id="rId7" w:history="1">
        <w:r w:rsidR="001A543E" w:rsidRPr="004854F2">
          <w:rPr>
            <w:rStyle w:val="Collegamentoipertestuale"/>
          </w:rPr>
          <w:t>https://www.roserifiorentissime.it</w:t>
        </w:r>
      </w:hyperlink>
      <w:r w:rsidR="001A543E">
        <w:t>;</w:t>
      </w:r>
      <w:r w:rsidR="004F2660">
        <w:t xml:space="preserve"> I fiori nel cuore (Franco Stalla) di Albenga (SV)</w:t>
      </w:r>
      <w:r w:rsidR="001A543E">
        <w:t xml:space="preserve">; </w:t>
      </w:r>
      <w:hyperlink r:id="rId8" w:history="1">
        <w:r w:rsidR="001A543E" w:rsidRPr="004854F2">
          <w:rPr>
            <w:rStyle w:val="Collegamentoipertestuale"/>
          </w:rPr>
          <w:t>https://www.ifiorinelcuore.it/</w:t>
        </w:r>
      </w:hyperlink>
      <w:r w:rsidR="001A543E">
        <w:t>;</w:t>
      </w:r>
      <w:r w:rsidR="004F2660">
        <w:t xml:space="preserve"> </w:t>
      </w:r>
      <w:r w:rsidR="001A543E">
        <w:t xml:space="preserve">Giancarlo Coppo di Cambiano (TO); Le rose profumate di Diano S. Pietro (IM), </w:t>
      </w:r>
      <w:hyperlink r:id="rId9" w:history="1">
        <w:r w:rsidR="001A543E" w:rsidRPr="004854F2">
          <w:rPr>
            <w:rStyle w:val="Collegamentoipertestuale"/>
          </w:rPr>
          <w:t>https://www.roseprofumate.com</w:t>
        </w:r>
      </w:hyperlink>
      <w:r w:rsidR="001A543E">
        <w:t xml:space="preserve">. </w:t>
      </w:r>
      <w:r w:rsidR="006C52D4">
        <w:t xml:space="preserve">Altre potenziali partecipazioni sono in corso di trattativa. </w:t>
      </w:r>
      <w:r w:rsidR="001A543E">
        <w:t>Verrà riconosciuto un piccolo premio in denaro al primo, secondo e terzo classificato.</w:t>
      </w:r>
    </w:p>
    <w:p w14:paraId="11DD3455" w14:textId="77777777" w:rsidR="001A543E" w:rsidRDefault="001A543E" w:rsidP="004F2660">
      <w:pPr>
        <w:jc w:val="both"/>
      </w:pPr>
    </w:p>
    <w:p w14:paraId="5610EEB5" w14:textId="64F08E8C" w:rsidR="006C52D4" w:rsidRDefault="001A543E" w:rsidP="006C52D4">
      <w:pPr>
        <w:jc w:val="both"/>
      </w:pPr>
      <w:r>
        <w:t xml:space="preserve">La cerimonia di premiazione sarà coordinata dalla Prof.ssa Alba Zanini, già </w:t>
      </w:r>
      <w:r w:rsidR="00971D4D">
        <w:t>alla guida</w:t>
      </w:r>
      <w:r>
        <w:t xml:space="preserve"> di vari eventi, anche a carattere cultural-vivaistico, </w:t>
      </w:r>
      <w:r w:rsidR="0061311F">
        <w:t>organizzati</w:t>
      </w:r>
      <w:r>
        <w:t xml:space="preserve"> all’associazione culturale </w:t>
      </w:r>
      <w:proofErr w:type="spellStart"/>
      <w:r w:rsidR="0061311F">
        <w:t>Kòres</w:t>
      </w:r>
      <w:proofErr w:type="spellEnd"/>
      <w:r w:rsidR="0061311F">
        <w:t xml:space="preserve">, </w:t>
      </w:r>
      <w:r>
        <w:t xml:space="preserve">da lei </w:t>
      </w:r>
      <w:r w:rsidR="00971D4D">
        <w:t>presieduta</w:t>
      </w:r>
      <w:r>
        <w:t xml:space="preserve">. Nel corso dell’evento, verrà riconosciuto un premio alla carriera </w:t>
      </w:r>
      <w:r w:rsidR="00EC02B0">
        <w:t>alla</w:t>
      </w:r>
      <w:r w:rsidR="00B45C3C">
        <w:t xml:space="preserve"> vivaista Anna Peyron</w:t>
      </w:r>
      <w:r w:rsidR="006C52D4">
        <w:t xml:space="preserve"> (</w:t>
      </w:r>
      <w:hyperlink r:id="rId10" w:history="1">
        <w:r w:rsidR="006C52D4" w:rsidRPr="004854F2">
          <w:rPr>
            <w:rStyle w:val="Collegamentoipertestuale"/>
          </w:rPr>
          <w:t>http://vivaioannapeyron.com</w:t>
        </w:r>
      </w:hyperlink>
      <w:r w:rsidR="006C52D4">
        <w:t xml:space="preserve">), nota esperta </w:t>
      </w:r>
      <w:proofErr w:type="spellStart"/>
      <w:r w:rsidR="006C52D4">
        <w:t>rosaista</w:t>
      </w:r>
      <w:proofErr w:type="spellEnd"/>
      <w:r w:rsidR="00EC02B0">
        <w:t>,</w:t>
      </w:r>
      <w:r w:rsidR="006C52D4">
        <w:t xml:space="preserve"> nonché autrice di </w:t>
      </w:r>
      <w:r w:rsidR="0061311F">
        <w:t xml:space="preserve">alcune </w:t>
      </w:r>
      <w:r w:rsidR="006C52D4">
        <w:t>pubblicazioni sul tema.</w:t>
      </w:r>
      <w:r w:rsidR="006C52D4" w:rsidRPr="006C52D4">
        <w:t xml:space="preserve"> </w:t>
      </w:r>
    </w:p>
    <w:p w14:paraId="102F22E6" w14:textId="77777777" w:rsidR="006C52D4" w:rsidRDefault="006C52D4" w:rsidP="006C52D4">
      <w:pPr>
        <w:jc w:val="both"/>
      </w:pPr>
    </w:p>
    <w:p w14:paraId="5BCABB93" w14:textId="7C9F3142" w:rsidR="001A543E" w:rsidRDefault="0061311F" w:rsidP="006C52D4">
      <w:pPr>
        <w:jc w:val="both"/>
      </w:pPr>
      <w:r>
        <w:t>Sempre all’interno del Premio</w:t>
      </w:r>
      <w:r w:rsidR="00EC02B0">
        <w:t>,</w:t>
      </w:r>
      <w:r>
        <w:t xml:space="preserve"> </w:t>
      </w:r>
      <w:r w:rsidRPr="0061311F">
        <w:rPr>
          <w:b/>
          <w:bCs/>
        </w:rPr>
        <w:t xml:space="preserve">che si terrà presso la Cavallerizza Reale del Castello di Moncalieri, sabato 10 maggio alle ore 19.00, </w:t>
      </w:r>
      <w:r>
        <w:t xml:space="preserve">ci sarà  </w:t>
      </w:r>
      <w:r w:rsidR="006C52D4">
        <w:t xml:space="preserve"> la presentazione al pubblico del Premio Rosa d’Oro Principessa Maria</w:t>
      </w:r>
      <w:r>
        <w:t xml:space="preserve"> </w:t>
      </w:r>
      <w:r w:rsidR="006C52D4">
        <w:t>Letizia</w:t>
      </w:r>
      <w:r>
        <w:t>,</w:t>
      </w:r>
      <w:r w:rsidR="006C52D4">
        <w:t xml:space="preserve"> nato per onorare l’animo caritatevole della nobildonna di casa Savoia, già</w:t>
      </w:r>
      <w:r>
        <w:t xml:space="preserve"> </w:t>
      </w:r>
      <w:r w:rsidR="006C52D4">
        <w:t xml:space="preserve">ambasciatrice della Croce Rossa Italiana, e </w:t>
      </w:r>
      <w:r w:rsidR="00EC02B0">
        <w:t xml:space="preserve">che, nel 2025, sarà assegnato ad </w:t>
      </w:r>
      <w:r w:rsidR="006C52D4">
        <w:t xml:space="preserve"> una donna dei nostri giorni che si sia</w:t>
      </w:r>
      <w:r>
        <w:t xml:space="preserve"> </w:t>
      </w:r>
      <w:r w:rsidR="006C52D4">
        <w:t xml:space="preserve">distinta per </w:t>
      </w:r>
      <w:r w:rsidR="00EC02B0">
        <w:t xml:space="preserve">particolare </w:t>
      </w:r>
      <w:r w:rsidR="006C52D4">
        <w:t>impegno sociale.</w:t>
      </w:r>
    </w:p>
    <w:p w14:paraId="6A9DCC6C" w14:textId="77777777" w:rsidR="006C52D4" w:rsidRDefault="006C52D4" w:rsidP="004F2660">
      <w:pPr>
        <w:jc w:val="both"/>
      </w:pPr>
    </w:p>
    <w:p w14:paraId="30363BC3" w14:textId="77777777" w:rsidR="006C52D4" w:rsidRDefault="006C52D4" w:rsidP="004F2660">
      <w:pPr>
        <w:jc w:val="both"/>
      </w:pPr>
    </w:p>
    <w:p w14:paraId="73371F71" w14:textId="77777777" w:rsidR="006C52D4" w:rsidRDefault="006C52D4" w:rsidP="004F2660">
      <w:pPr>
        <w:jc w:val="both"/>
      </w:pPr>
    </w:p>
    <w:p w14:paraId="49ACB1B8" w14:textId="77777777" w:rsidR="006C52D4" w:rsidRDefault="006C52D4" w:rsidP="004F2660">
      <w:pPr>
        <w:jc w:val="both"/>
      </w:pPr>
    </w:p>
    <w:p w14:paraId="75230168" w14:textId="77777777" w:rsidR="001A543E" w:rsidRDefault="001A543E" w:rsidP="004F2660">
      <w:pPr>
        <w:jc w:val="both"/>
      </w:pPr>
    </w:p>
    <w:sectPr w:rsidR="001A543E">
      <w:headerReference w:type="default" r:id="rId11"/>
      <w:footerReference w:type="default" r:id="rId12"/>
      <w:pgSz w:w="11910" w:h="16840"/>
      <w:pgMar w:top="2360" w:right="1000" w:bottom="560" w:left="1600" w:header="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85AC" w14:textId="77777777" w:rsidR="00B57D8C" w:rsidRDefault="00B57D8C">
      <w:r>
        <w:separator/>
      </w:r>
    </w:p>
  </w:endnote>
  <w:endnote w:type="continuationSeparator" w:id="0">
    <w:p w14:paraId="1EF86D76" w14:textId="77777777" w:rsidR="00B57D8C" w:rsidRDefault="00B5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221C" w14:textId="49D4FE73" w:rsidR="00B568DF" w:rsidRDefault="00F0516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033BD8" wp14:editId="76A8EE90">
              <wp:simplePos x="0" y="0"/>
              <wp:positionH relativeFrom="page">
                <wp:posOffset>6720840</wp:posOffset>
              </wp:positionH>
              <wp:positionV relativeFrom="page">
                <wp:posOffset>10322560</wp:posOffset>
              </wp:positionV>
              <wp:extent cx="160655" cy="204470"/>
              <wp:effectExtent l="0" t="0" r="0" b="0"/>
              <wp:wrapNone/>
              <wp:docPr id="18564426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B8F8F" w14:textId="77777777" w:rsidR="00B568DF" w:rsidRDefault="00000000">
                          <w:pPr>
                            <w:pStyle w:val="Corpotesto"/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33B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2pt;margin-top:812.8pt;width:12.6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" filled="f" stroked="f">
              <v:textbox inset="0,0,0,0">
                <w:txbxContent>
                  <w:p w14:paraId="2B1B8F8F" w14:textId="77777777" w:rsidR="00B568DF" w:rsidRDefault="00000000">
                    <w:pPr>
                      <w:pStyle w:val="Corpotesto"/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AD69" w14:textId="77777777" w:rsidR="00B57D8C" w:rsidRDefault="00B57D8C">
      <w:r>
        <w:separator/>
      </w:r>
    </w:p>
  </w:footnote>
  <w:footnote w:type="continuationSeparator" w:id="0">
    <w:p w14:paraId="088FE02C" w14:textId="77777777" w:rsidR="00B57D8C" w:rsidRDefault="00B57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863D" w14:textId="77777777" w:rsidR="00B568DF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B8DCE66" wp14:editId="2A33E5CA">
          <wp:simplePos x="0" y="0"/>
          <wp:positionH relativeFrom="page">
            <wp:posOffset>3231787</wp:posOffset>
          </wp:positionH>
          <wp:positionV relativeFrom="page">
            <wp:posOffset>0</wp:posOffset>
          </wp:positionV>
          <wp:extent cx="1392645" cy="15036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2645" cy="150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DF"/>
    <w:rsid w:val="001A543E"/>
    <w:rsid w:val="00251543"/>
    <w:rsid w:val="004F2660"/>
    <w:rsid w:val="0061311F"/>
    <w:rsid w:val="006C52D4"/>
    <w:rsid w:val="007E108B"/>
    <w:rsid w:val="00920C03"/>
    <w:rsid w:val="00971D4D"/>
    <w:rsid w:val="00B45C3C"/>
    <w:rsid w:val="00B568DF"/>
    <w:rsid w:val="00B57D8C"/>
    <w:rsid w:val="00EC02B0"/>
    <w:rsid w:val="00F0516B"/>
    <w:rsid w:val="00F8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DFF4C"/>
  <w15:docId w15:val="{132EC837-FEC2-437B-9676-89D62697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5"/>
      <w:ind w:left="217" w:right="24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20C0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0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iorinelcuore.i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serifiorentissime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lentinaelesuerose.blogspost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vivaioannapeyro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oseprofumat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Ghiberti</dc:creator>
  <cp:lastModifiedBy>Anna GHIBERTI</cp:lastModifiedBy>
  <cp:revision>2</cp:revision>
  <dcterms:created xsi:type="dcterms:W3CDTF">2025-04-28T14:54:00Z</dcterms:created>
  <dcterms:modified xsi:type="dcterms:W3CDTF">2025-04-28T14:54:00Z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2024-02-23T00:00:00Z</vt:filetime>
  </property>
</Properties>
</file>